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39" w:rsidRDefault="00184F39" w:rsidP="006A1A1F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184F39" w:rsidRDefault="00117D1D">
      <w:pPr>
        <w:spacing w:line="59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附件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1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：</w:t>
      </w:r>
    </w:p>
    <w:p w:rsidR="00184F39" w:rsidRDefault="00117D1D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  <w:t>优秀工程勘察设计先进企业提名名单</w:t>
      </w:r>
    </w:p>
    <w:p w:rsidR="00184F39" w:rsidRDefault="00117D1D">
      <w:pPr>
        <w:spacing w:line="59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家）</w:t>
      </w:r>
    </w:p>
    <w:tbl>
      <w:tblPr>
        <w:tblW w:w="9173" w:type="dxa"/>
        <w:tblCellMar>
          <w:left w:w="0" w:type="dxa"/>
          <w:right w:w="0" w:type="dxa"/>
        </w:tblCellMar>
        <w:tblLook w:val="04A0"/>
      </w:tblPr>
      <w:tblGrid>
        <w:gridCol w:w="1310"/>
        <w:gridCol w:w="7863"/>
      </w:tblGrid>
      <w:tr w:rsidR="00184F39">
        <w:trPr>
          <w:trHeight w:hRule="exact"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单位名称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华蓝设计（集团）有限公司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广西交通设计集团有限公司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广西交科集团有限公司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中铁四院集团南宁勘察设计院有限公司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中国轻工业南宁设计工程有限公司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广西壮族自治区水利电力勘测设计研究院有限责任公司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广西壮族自治区建筑科学研究设计院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柳州市建筑设计科学研究院有限公司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广西荣泰建筑设计有限责任公司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广西华南岩土工程有限公司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11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广西华蓝岩土工程有限公司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广西南宁水利电力设计院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广西富盟工程设计有限公司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14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广西壮族自治区城乡规划设计院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15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桂林市建筑设计研究院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16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中国有色金属长沙勘察设计研究院有限公司广西分公司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17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广西汉华建筑设计有限公司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lastRenderedPageBreak/>
              <w:t>18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恒企工程技术集团有限公司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19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广西建工集团第五建筑工程有限责任公司设计研究院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20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柳州市勘察测绘研究院有限公司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21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广西华信工程设计股份有限公司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22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南宁市建筑设计院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23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广西大学设计研究院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24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广西水文地质工程地质勘察院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25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广西有色勘察设计研究院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26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核工业柳州工程勘察院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27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广西建业勘察设计有限公司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28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贺州市勘察测绘研究院有限公司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29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广西岭南审图咨询有限公司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30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广西合离工程审图有限公司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31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广西汉和建筑规划设计有限公司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32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桂林矿产地质研究院工程有限公司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33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玉林市建标工程咨询有限公司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34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广西昇龙工程勘察设计检测有限公司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35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广西唯信施工图审查有限公司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36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广西安成施工图审查有限公司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37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广西基础勘察工程有限责任公司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38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广西壮族自治区桂林水文工程地质勘察院</w:t>
            </w:r>
          </w:p>
        </w:tc>
      </w:tr>
      <w:tr w:rsidR="00184F39">
        <w:trPr>
          <w:trHeight w:hRule="exact" w:val="5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39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/>
              </w:rPr>
              <w:t>广西蓝天科技股份有限公司</w:t>
            </w:r>
          </w:p>
        </w:tc>
      </w:tr>
    </w:tbl>
    <w:p w:rsidR="00184F39" w:rsidRDefault="00184F39">
      <w:pPr>
        <w:spacing w:line="590" w:lineRule="exact"/>
        <w:ind w:firstLineChars="1700" w:firstLine="54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184F39" w:rsidRDefault="00117D1D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184F39" w:rsidRDefault="00117D1D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  <w:t>精神文明先进单位提名名单</w:t>
      </w:r>
    </w:p>
    <w:p w:rsidR="00184F39" w:rsidRDefault="00117D1D" w:rsidP="00E94D9A">
      <w:pPr>
        <w:spacing w:afterLines="100" w:line="59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家）</w:t>
      </w:r>
    </w:p>
    <w:tbl>
      <w:tblPr>
        <w:tblW w:w="9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6"/>
        <w:gridCol w:w="7867"/>
      </w:tblGrid>
      <w:tr w:rsidR="00184F39">
        <w:trPr>
          <w:trHeight w:hRule="exact" w:val="680"/>
          <w:tblHeader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单位名称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华蓝设计（集团）有限公司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广西交通设计集团有限公司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广西交科集团有限公司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中铁四院集团南宁勘察设计院有限公司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中国轻工业南宁设计工程有限公司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广西壮族自治区水利电力勘测设计研究院有限责任公司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广西壮族自治区建筑科学研究设计院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柳州市建筑设计科学研究院有限公司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广西荣泰建筑设计有限责任公司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广西华南岩土工程有限公司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11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广西华蓝岩土工程有限公司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广西南宁水利电力设计院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广西富盟工程设计有限公司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14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广西壮族自治区城乡规划设计院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lastRenderedPageBreak/>
              <w:t>15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桂林市建筑设计研究院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16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中国有色金属长沙勘察设计研究院有限公司广西分公司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17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广西汉华建筑设计有限公司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18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恒企工程技术集团有限公司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19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广西建工集团第五建筑工程有限责任公司设计研究院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20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柳州市勘察测绘研究院有限公司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21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广西华信工程设计股份有限公司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22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南宁市建筑设计院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23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广西人防工程设计咨询有限公司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24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广西建通工程设计咨询有限公司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25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南宁市城乡规划设计研究院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26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广西地矿建设集团有限公司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27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广西圣图建筑工程咨询有限责任公司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28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广西壮族自治区柳州水利电力勘测设计研究院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29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广西华展艺建筑设计有限公司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30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广西高建施工图审查有限公司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31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广西方泽建筑设计有限责任公司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32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广西开元审图有限公司</w:t>
            </w:r>
          </w:p>
        </w:tc>
      </w:tr>
      <w:tr w:rsidR="00184F39">
        <w:trPr>
          <w:trHeight w:hRule="exact" w:val="68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lastRenderedPageBreak/>
              <w:t>33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广西启元建筑设计有限公司</w:t>
            </w:r>
          </w:p>
        </w:tc>
      </w:tr>
    </w:tbl>
    <w:p w:rsidR="00184F39" w:rsidRDefault="00184F39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  <w:sectPr w:rsidR="00184F39">
          <w:footerReference w:type="default" r:id="rId7"/>
          <w:pgSz w:w="11906" w:h="16838"/>
          <w:pgMar w:top="1928" w:right="1417" w:bottom="1814" w:left="1417" w:header="851" w:footer="992" w:gutter="0"/>
          <w:pgNumType w:fmt="numberInDash"/>
          <w:cols w:space="425"/>
          <w:docGrid w:type="lines" w:linePitch="312"/>
        </w:sectPr>
      </w:pPr>
    </w:p>
    <w:p w:rsidR="00184F39" w:rsidRDefault="00117D1D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184F39" w:rsidRDefault="00117D1D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  <w:t>优秀会员单位提名名单</w:t>
      </w:r>
    </w:p>
    <w:p w:rsidR="00184F39" w:rsidRDefault="00117D1D" w:rsidP="00E94D9A">
      <w:pPr>
        <w:spacing w:afterLines="100" w:line="59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家）</w:t>
      </w:r>
    </w:p>
    <w:tbl>
      <w:tblPr>
        <w:tblW w:w="91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3"/>
        <w:gridCol w:w="7833"/>
      </w:tblGrid>
      <w:tr w:rsidR="00184F39">
        <w:trPr>
          <w:trHeight w:hRule="exact" w:val="624"/>
          <w:tblHeader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单位名称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华蓝设计（集团）有限公司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广西交通设计集团有限公司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广西交科集团有限公司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中铁四院集团南宁勘察设计院有限公司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中国轻工业南宁设计工程有限公司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广西壮族自治区水利电力勘测设计研究院有限责任公司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广西壮族自治区建筑科学研究设计院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柳州市建筑设计科学研究院有限公司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广西荣泰建筑设计有限责任公司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广西华南岩土工程有限公司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11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广西华蓝岩土工程有限公司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广西南宁水利电力设计院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广西富盟工程设计有限公司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14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广西壮族自治区城乡规划设计院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15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桂林市建筑设计研究院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16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中国有色金属长沙勘察设计研究院有限公司广西分公司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17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广西汉华建筑设计有限公司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lastRenderedPageBreak/>
              <w:t>18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恒企工程技术集团有限公司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19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广西建工集团第五建筑工程有限责任公司设计研究院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20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柳州市勘察测绘研究院有限公司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21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广西华信工程设计股份有限公司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22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南宁市建筑设计院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23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广西图海建筑工程咨询有限公司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24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广西中蓝审图有限责任公司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25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广西人防设计研究院有限公司</w:t>
            </w:r>
          </w:p>
        </w:tc>
      </w:tr>
      <w:tr w:rsidR="00184F39">
        <w:trPr>
          <w:trHeight w:hRule="exact" w:val="91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26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广西建工集团第一建筑工程有限责任公司综合设计研究院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27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广西建大勘测设计有限公司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28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广西地龙岩土工程有限公司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29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广西云科岩土工程有限公司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30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建研地基基础工程有限责任公司广西分公司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31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湖南省地质勘探院桂林分院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32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北京城建勘测设计研究院有限责任公司南宁分院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33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广西中化明达勘察设计有限公司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34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四川志德岩土工程有限责任公司广西公司</w:t>
            </w:r>
          </w:p>
        </w:tc>
      </w:tr>
      <w:tr w:rsidR="00184F39">
        <w:trPr>
          <w:trHeight w:hRule="exact" w:val="62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/>
              </w:rPr>
              <w:t>35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84F39" w:rsidRDefault="00117D1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广西华业建筑工程有限公司</w:t>
            </w:r>
          </w:p>
        </w:tc>
      </w:tr>
    </w:tbl>
    <w:p w:rsidR="00184F39" w:rsidRDefault="00184F39">
      <w:pPr>
        <w:spacing w:line="590" w:lineRule="exact"/>
        <w:ind w:firstLineChars="1700" w:firstLine="54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sectPr w:rsidR="00184F39" w:rsidSect="00184F39">
      <w:pgSz w:w="11906" w:h="16838"/>
      <w:pgMar w:top="1928" w:right="1417" w:bottom="1417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1D" w:rsidRDefault="00117D1D" w:rsidP="00184F39">
      <w:r>
        <w:separator/>
      </w:r>
    </w:p>
  </w:endnote>
  <w:endnote w:type="continuationSeparator" w:id="1">
    <w:p w:rsidR="00117D1D" w:rsidRDefault="00117D1D" w:rsidP="0018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39" w:rsidRDefault="00184F3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184F39" w:rsidRDefault="00184F39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117D1D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6A1A1F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1D" w:rsidRDefault="00117D1D" w:rsidP="00184F39">
      <w:r>
        <w:separator/>
      </w:r>
    </w:p>
  </w:footnote>
  <w:footnote w:type="continuationSeparator" w:id="1">
    <w:p w:rsidR="00117D1D" w:rsidRDefault="00117D1D" w:rsidP="00184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70C16D0"/>
    <w:rsid w:val="00117D1D"/>
    <w:rsid w:val="00184F39"/>
    <w:rsid w:val="006A1A1F"/>
    <w:rsid w:val="00E94D9A"/>
    <w:rsid w:val="03F31161"/>
    <w:rsid w:val="11E42112"/>
    <w:rsid w:val="16F90105"/>
    <w:rsid w:val="197B636F"/>
    <w:rsid w:val="1B430DDA"/>
    <w:rsid w:val="1B720E8C"/>
    <w:rsid w:val="1C921CFF"/>
    <w:rsid w:val="2057072B"/>
    <w:rsid w:val="21A05A32"/>
    <w:rsid w:val="22483B40"/>
    <w:rsid w:val="2423683A"/>
    <w:rsid w:val="25127827"/>
    <w:rsid w:val="25A01152"/>
    <w:rsid w:val="25A74A73"/>
    <w:rsid w:val="29AC1BB0"/>
    <w:rsid w:val="2D5950FF"/>
    <w:rsid w:val="31030F94"/>
    <w:rsid w:val="324F4445"/>
    <w:rsid w:val="339B06E9"/>
    <w:rsid w:val="352C74D8"/>
    <w:rsid w:val="3D9320CB"/>
    <w:rsid w:val="3D9C5B96"/>
    <w:rsid w:val="3EC74434"/>
    <w:rsid w:val="400B2DFC"/>
    <w:rsid w:val="42DE60AD"/>
    <w:rsid w:val="454A57D0"/>
    <w:rsid w:val="45B20DE0"/>
    <w:rsid w:val="47CC243E"/>
    <w:rsid w:val="48A63EE7"/>
    <w:rsid w:val="48AC2E5B"/>
    <w:rsid w:val="4B454EDA"/>
    <w:rsid w:val="4E9512C5"/>
    <w:rsid w:val="511B09A0"/>
    <w:rsid w:val="56970F19"/>
    <w:rsid w:val="56F00397"/>
    <w:rsid w:val="570C16D0"/>
    <w:rsid w:val="5A031782"/>
    <w:rsid w:val="5BF66FD4"/>
    <w:rsid w:val="5E647580"/>
    <w:rsid w:val="63B843F4"/>
    <w:rsid w:val="63E2111A"/>
    <w:rsid w:val="65A17F10"/>
    <w:rsid w:val="66995875"/>
    <w:rsid w:val="68312C8C"/>
    <w:rsid w:val="6D8402CB"/>
    <w:rsid w:val="73DB6419"/>
    <w:rsid w:val="73F62DCC"/>
    <w:rsid w:val="762668B9"/>
    <w:rsid w:val="7A98592B"/>
    <w:rsid w:val="7C393449"/>
    <w:rsid w:val="7D0D1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F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84F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84F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晓君_Rachel</dc:creator>
  <cp:lastModifiedBy>Lenovo</cp:lastModifiedBy>
  <cp:revision>3</cp:revision>
  <dcterms:created xsi:type="dcterms:W3CDTF">2020-07-02T07:38:00Z</dcterms:created>
  <dcterms:modified xsi:type="dcterms:W3CDTF">2021-01-05T02:15:00Z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244656908_cloud</vt:lpwstr>
  </property>
</Properties>
</file>