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line="59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年广西工程建设（勘察设计）优秀QC小组申报表</w:t>
      </w:r>
    </w:p>
    <w:p>
      <w:pPr>
        <w:spacing w:line="240" w:lineRule="atLeast"/>
        <w:rPr>
          <w:rFonts w:ascii="仿宋_GB2312" w:hAnsi="仿宋_GB2312" w:eastAsia="仿宋_GB2312" w:cs="仿宋_GB2312"/>
          <w:color w:val="000000"/>
          <w:spacing w:val="-6"/>
          <w:sz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 xml:space="preserve">申报单位（公章）：  </w:t>
      </w:r>
      <w:r>
        <w:rPr>
          <w:rFonts w:ascii="仿宋_GB2312" w:hAnsi="仿宋_GB2312" w:eastAsia="仿宋_GB2312" w:cs="仿宋_GB2312"/>
          <w:color w:val="000000"/>
          <w:spacing w:val="-6"/>
          <w:sz w:val="24"/>
        </w:rPr>
        <w:t xml:space="preserve">                                                         </w:t>
      </w:r>
    </w:p>
    <w:tbl>
      <w:tblPr>
        <w:tblStyle w:val="4"/>
        <w:tblW w:w="928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701"/>
        <w:gridCol w:w="1275"/>
        <w:gridCol w:w="84"/>
        <w:gridCol w:w="1680"/>
        <w:gridCol w:w="1278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QC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小组名称</w:t>
            </w:r>
          </w:p>
        </w:tc>
        <w:tc>
          <w:tcPr>
            <w:tcW w:w="47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小组人数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课题名称</w:t>
            </w:r>
          </w:p>
        </w:tc>
        <w:tc>
          <w:tcPr>
            <w:tcW w:w="47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课题类型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通讯地址</w:t>
            </w:r>
          </w:p>
        </w:tc>
        <w:tc>
          <w:tcPr>
            <w:tcW w:w="474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邮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编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小组联系部门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手机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发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表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手机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Q Q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9285" w:type="dxa"/>
            <w:gridSpan w:val="7"/>
            <w:noWrap w:val="0"/>
            <w:vAlign w:val="top"/>
          </w:tcPr>
          <w:p>
            <w:pPr>
              <w:spacing w:line="400" w:lineRule="exact"/>
              <w:jc w:val="both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QC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小组简介：（小组类型、小组人数、组员名单排序）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9285" w:type="dxa"/>
            <w:gridSpan w:val="7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本成果综合评价（包括总体评价和不足之处。可另附页）</w:t>
            </w:r>
          </w:p>
          <w:p>
            <w:pPr>
              <w:spacing w:after="160" w:afterLines="50"/>
              <w:ind w:right="115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spacing w:after="160" w:afterLines="50"/>
              <w:ind w:right="115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spacing w:after="160" w:afterLines="50"/>
              <w:ind w:right="1151"/>
              <w:jc w:val="both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spacing w:after="160" w:afterLines="50"/>
              <w:ind w:right="115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spacing w:after="160" w:afterLines="50"/>
              <w:ind w:right="1151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本成果评审评委：    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4725" w:type="dxa"/>
            <w:gridSpan w:val="4"/>
            <w:noWrap w:val="0"/>
            <w:vAlign w:val="top"/>
          </w:tcPr>
          <w:p>
            <w:pPr>
              <w:spacing w:after="160" w:afterLines="50"/>
              <w:ind w:right="1151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经济效益认可部门意见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after="160" w:afterLines="50"/>
              <w:ind w:right="1151"/>
              <w:jc w:val="both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（一般指企业财务）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ind w:firstLine="1687" w:firstLineChars="70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    月    日(盖章)</w:t>
            </w:r>
          </w:p>
        </w:tc>
        <w:tc>
          <w:tcPr>
            <w:tcW w:w="456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企业推荐意见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ind w:firstLine="723" w:firstLineChars="30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ind w:firstLine="723" w:firstLineChars="30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年   月   日(盖章)</w:t>
            </w:r>
          </w:p>
        </w:tc>
      </w:tr>
    </w:tbl>
    <w:p>
      <w:pPr>
        <w:jc w:val="left"/>
        <w:rPr>
          <w:rFonts w:hint="eastAsia" w:ascii="Times New Roman" w:hAnsi="Times New Roman" w:eastAsia="方正仿宋_GBK" w:cs="Times New Roman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sz w:val="24"/>
          <w:szCs w:val="24"/>
        </w:rPr>
        <w:t>注： 企业名称和小组名称要写全称，</w:t>
      </w:r>
      <w:r>
        <w:rPr>
          <w:rFonts w:hint="eastAsia" w:eastAsia="方正仿宋_GBK" w:cs="Times New Roman"/>
          <w:sz w:val="24"/>
          <w:szCs w:val="24"/>
          <w:lang w:val="en-US" w:eastAsia="zh-CN"/>
        </w:rPr>
        <w:t>以便</w:t>
      </w:r>
      <w:r>
        <w:rPr>
          <w:rFonts w:hint="eastAsia" w:ascii="Times New Roman" w:hAnsi="Times New Roman" w:eastAsia="方正仿宋_GBK" w:cs="Times New Roman"/>
          <w:sz w:val="24"/>
          <w:szCs w:val="24"/>
        </w:rPr>
        <w:t>依此印制证书。</w:t>
      </w:r>
    </w:p>
    <w:p>
      <w:pPr>
        <w:spacing w:line="59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年广西工程建设（勘察设计）QC小组活动优秀企业申报表</w:t>
      </w:r>
    </w:p>
    <w:p>
      <w:pPr>
        <w:spacing w:after="16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推荐省市、行业协会</w:t>
      </w:r>
      <w:r>
        <w:rPr>
          <w:rFonts w:hint="eastAsia" w:eastAsia="方正仿宋_GBK" w:cs="Times New Roman"/>
          <w:sz w:val="32"/>
          <w:szCs w:val="32"/>
          <w:lang w:eastAsia="zh-CN"/>
        </w:rPr>
        <w:t>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684"/>
        <w:gridCol w:w="1175"/>
        <w:gridCol w:w="1288"/>
        <w:gridCol w:w="1619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企业名称</w:t>
            </w:r>
          </w:p>
        </w:tc>
        <w:tc>
          <w:tcPr>
            <w:tcW w:w="78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78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QC主管部门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联系人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手机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号码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/QQ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919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企业QC小组主要活动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注：1.“企业QC小组主要活动”内容请按推荐条件逐条说明，可另附页</w:t>
      </w:r>
      <w:r>
        <w:rPr>
          <w:rFonts w:hint="eastAsia" w:eastAsia="方正仿宋_GBK" w:cs="Times New Roman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请各单位于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日前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将此表发送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至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电子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邮箱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147918375@qq.com。</w:t>
      </w:r>
    </w:p>
    <w:p>
      <w:pPr>
        <w:spacing w:line="520" w:lineRule="exact"/>
        <w:rPr>
          <w:rFonts w:hint="eastAsia" w:eastAsia="方正仿宋_GBK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方正黑体_GBK" w:eastAsia="方正黑体_GBK"/>
          <w:sz w:val="32"/>
          <w:szCs w:val="32"/>
        </w:rPr>
        <w:sectPr>
          <w:pgSz w:w="11906" w:h="16838"/>
          <w:pgMar w:top="1928" w:right="1418" w:bottom="1814" w:left="1418" w:header="851" w:footer="1531" w:gutter="0"/>
          <w:pgNumType w:fmt="decimal"/>
          <w:cols w:space="425" w:num="1"/>
          <w:docGrid w:linePitch="408" w:charSpace="0"/>
        </w:sectPr>
      </w:pPr>
    </w:p>
    <w:p>
      <w:pPr>
        <w:spacing w:line="59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年广西工程建设（勘察设计）QC小组活动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优秀推进者申报表</w:t>
      </w:r>
    </w:p>
    <w:p>
      <w:pPr>
        <w:jc w:val="left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推荐省市、行业协会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548"/>
        <w:gridCol w:w="774"/>
        <w:gridCol w:w="2033"/>
        <w:gridCol w:w="1417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部门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职 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单  位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手 机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通讯地址</w:t>
            </w:r>
          </w:p>
        </w:tc>
        <w:tc>
          <w:tcPr>
            <w:tcW w:w="4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邮 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7" w:hRule="atLeast"/>
          <w:jc w:val="center"/>
        </w:trPr>
        <w:tc>
          <w:tcPr>
            <w:tcW w:w="936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近三年参与企业质量管理小组活动的主要绩效，参与的小组获国家工程建设（勘察设计）优秀QC小组名称、年份和等级，800字以内。</w:t>
            </w:r>
          </w:p>
        </w:tc>
      </w:tr>
    </w:tbl>
    <w:p>
      <w:pPr>
        <w:rPr>
          <w:rFonts w:eastAsia="仿宋_GB2312"/>
          <w:sz w:val="24"/>
        </w:rPr>
      </w:pPr>
    </w:p>
    <w:p>
      <w:pPr>
        <w:jc w:val="left"/>
        <w:rPr>
          <w:rFonts w:hint="eastAsia" w:ascii="Times New Roman" w:hAnsi="Times New Roman" w:eastAsia="方正仿宋_GBK" w:cs="Times New Roman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928" w:right="1418" w:bottom="1814" w:left="1418" w:header="851" w:footer="1531" w:gutter="0"/>
          <w:pgNumType w:fmt="decimal" w:start="6"/>
          <w:cols w:space="425" w:num="1"/>
          <w:docGrid w:linePitch="408" w:charSpace="0"/>
        </w:sectPr>
      </w:pPr>
      <w:r>
        <w:rPr>
          <w:rFonts w:hint="eastAsia" w:eastAsia="方正仿宋_GBK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请各单位于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日前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将此表发送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至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电子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邮箱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147918375@qq.com。</w:t>
      </w:r>
    </w:p>
    <w:p>
      <w:pPr>
        <w:spacing w:line="59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tbl>
      <w:tblPr>
        <w:tblStyle w:val="4"/>
        <w:tblW w:w="134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1"/>
        <w:gridCol w:w="1091"/>
        <w:gridCol w:w="1091"/>
        <w:gridCol w:w="1091"/>
        <w:gridCol w:w="1091"/>
        <w:gridCol w:w="2212"/>
        <w:gridCol w:w="702"/>
        <w:gridCol w:w="919"/>
        <w:gridCol w:w="1651"/>
        <w:gridCol w:w="1091"/>
        <w:gridCol w:w="1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13400" w:type="dxa"/>
            <w:gridSpan w:val="11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黑体" w:hAnsi="宋体" w:eastAsia="黑体" w:cs="黑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eastAsia="zh-CN"/>
              </w:rPr>
              <w:t>2020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</w:rPr>
              <w:t>年广西工程建设（勘察设计）优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秀QC小组专利信息表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3400" w:type="dxa"/>
            <w:gridSpan w:val="11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>推荐省市、行业协会：</w:t>
            </w:r>
            <w:r>
              <w:rPr>
                <w:rFonts w:ascii="黑体" w:hAnsi="宋体" w:eastAsia="黑体" w:cs="黑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企业名称（全称）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小组名称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课题名称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专利名称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专利特点/专利应用/专利推广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专利编号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QQ/邮箱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3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请参考样例内容填写该项，建议插入word文档。插入方法：插入-对象-由文件创建-选择文档后单选显示为图标-更改图标-修改标题-确定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drawing>
                <wp:inline distT="0" distB="0" distL="114300" distR="114300">
                  <wp:extent cx="713740" cy="546100"/>
                  <wp:effectExtent l="0" t="0" r="10160" b="6350"/>
                  <wp:docPr id="6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4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13400" w:type="dxa"/>
            <w:gridSpan w:val="11"/>
            <w:noWrap w:val="0"/>
            <w:vAlign w:val="bottom"/>
          </w:tcPr>
          <w:p>
            <w:pPr>
              <w:widowControl/>
              <w:ind w:left="720" w:hanging="720" w:hangingChars="300"/>
              <w:jc w:val="left"/>
              <w:textAlignment w:val="bottom"/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注：1. 此表为各推荐单位成果的专利信息，表格行数可自行添加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ind w:left="720" w:leftChars="160" w:hanging="240" w:hangingChars="100"/>
              <w:jc w:val="left"/>
              <w:textAlignment w:val="bottom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未申请专利的小组不用填写，正在申请专利的小组不用填写专利编号</w:t>
            </w:r>
            <w:r>
              <w:rPr>
                <w:rFonts w:hint="eastAsia" w:eastAsia="方正仿宋_GBK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firstLine="480" w:firstLineChars="200"/>
              <w:jc w:val="left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 请各单位于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日前上传此表电子版至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147918375@qq.com。 </w:t>
            </w:r>
          </w:p>
        </w:tc>
      </w:tr>
    </w:tbl>
    <w:p>
      <w:bookmarkStart w:id="0" w:name="_GoBack"/>
      <w:bookmarkEnd w:id="0"/>
    </w:p>
    <w:sectPr>
      <w:footerReference r:id="rId6" w:type="first"/>
      <w:footerReference r:id="rId5" w:type="default"/>
      <w:pgSz w:w="16838" w:h="11906" w:orient="landscape"/>
      <w:pgMar w:top="1418" w:right="1928" w:bottom="1418" w:left="1814" w:header="851" w:footer="1531" w:gutter="0"/>
      <w:pgNumType w:fmt="numberInDash"/>
      <w:cols w:space="425" w:num="1"/>
      <w:titlePg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300" w:leftChars="100" w:right="300" w:rightChars="100"/>
                            <w:jc w:val="both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300" w:leftChars="100" w:right="300" w:rightChars="100"/>
                      <w:jc w:val="both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adjustRightInd w:val="0"/>
                            <w:ind w:left="300" w:leftChars="100" w:right="300" w:rightChars="100"/>
                            <w:jc w:val="both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pacing w:val="-2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adjustRightInd w:val="0"/>
                      <w:ind w:left="300" w:leftChars="100" w:right="300" w:rightChars="100"/>
                      <w:jc w:val="both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10</w:t>
                    </w:r>
                    <w:r>
                      <w:rPr>
                        <w:rStyle w:val="6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pacing w:val="-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B0982"/>
    <w:multiLevelType w:val="singleLevel"/>
    <w:tmpl w:val="479B098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319C6"/>
    <w:rsid w:val="734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2020-03-26T04:53:00Z</dcterms:created>
  <dc:creator>晓君_Rachel</dc:creator>
  <cp:lastModifiedBy>晓君_Rachel</cp:lastModifiedBy>
  <dcterms:modified xsi:type="dcterms:W3CDTF">2020-03-26T04:53:21Z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