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eastAsia="方正小标宋_GBK"/>
          <w:bCs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bCs/>
          <w:sz w:val="36"/>
          <w:szCs w:val="36"/>
        </w:rPr>
      </w:pPr>
    </w:p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6"/>
          <w:szCs w:val="36"/>
        </w:rPr>
        <w:t>请广西勘察设计协会帮助我单位制作广西壮族自治区工程勘察设计、施工图技术审查出图专用章委托书</w: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ind w:firstLine="560" w:firstLineChars="200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方正仿宋_GBK" w:eastAsia="方正仿宋_GBK"/>
          <w:sz w:val="28"/>
          <w:szCs w:val="28"/>
        </w:rPr>
        <w:t>委托单位名称：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　　　　　　　                 </w:t>
      </w:r>
      <w:r>
        <w:rPr>
          <w:rFonts w:hint="eastAsia" w:ascii="方正仿宋_GBK" w:eastAsia="方正仿宋_GBK"/>
          <w:sz w:val="28"/>
          <w:szCs w:val="28"/>
        </w:rPr>
        <w:t xml:space="preserve">                                     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法定代表人：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　　　　　　                     </w:t>
      </w:r>
      <w:r>
        <w:rPr>
          <w:rFonts w:hint="eastAsia" w:ascii="方正仿宋_GBK" w:eastAsia="方正仿宋_GBK"/>
          <w:sz w:val="28"/>
          <w:szCs w:val="28"/>
        </w:rPr>
        <w:t xml:space="preserve">                           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经办人姓 名：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　　　　　　　                  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手 机 号 码：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　　　　　　　                  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现授权上述经办人到广西勘察设计协会办理以下业务：</w:t>
      </w:r>
    </w:p>
    <w:p>
      <w:pPr>
        <w:widowControl/>
        <w:ind w:firstLine="840" w:firstLineChars="300"/>
        <w:jc w:val="left"/>
        <w:rPr>
          <w:rFonts w:ascii="方正仿宋_GBK" w:hAnsi="宋体" w:eastAsia="方正仿宋_GBK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bidi="ar"/>
        </w:rPr>
        <w:t>□防伪光敏印章新办申请     □防伪光敏印章损坏补办</w:t>
      </w:r>
    </w:p>
    <w:p>
      <w:pPr>
        <w:widowControl/>
        <w:ind w:firstLine="840" w:firstLineChars="300"/>
        <w:jc w:val="left"/>
        <w:rPr>
          <w:rFonts w:ascii="方正仿宋_GBK" w:hAnsi="宋体" w:eastAsia="方正仿宋_GBK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bidi="ar"/>
        </w:rPr>
        <w:t>□防伪光敏印章单位变更     □防伪光敏印章遗失补办</w:t>
      </w:r>
    </w:p>
    <w:p>
      <w:pPr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对经办人在办理上述事项过程中所签署的有关文件及信息，我单位均予以认可，并承担相应的法律责任。</w:t>
      </w:r>
    </w:p>
    <w:p>
      <w:pPr>
        <w:rPr>
          <w:rFonts w:ascii="方正仿宋_GBK" w:eastAsia="方正仿宋_GBK"/>
        </w:rPr>
      </w:pPr>
    </w:p>
    <w:p>
      <w:pPr>
        <w:rPr>
          <w:rFonts w:ascii="方正仿宋_GBK" w:eastAsia="方正仿宋_GBK"/>
        </w:rPr>
      </w:pPr>
    </w:p>
    <w:p>
      <w:pPr>
        <w:rPr>
          <w:rFonts w:ascii="方正仿宋_GBK" w:eastAsia="方正仿宋_GBK"/>
        </w:rPr>
      </w:pPr>
    </w:p>
    <w:p>
      <w:pPr>
        <w:rPr>
          <w:rFonts w:ascii="方正仿宋_GBK" w:eastAsia="方正仿宋_GBK"/>
        </w:rPr>
      </w:pPr>
    </w:p>
    <w:p>
      <w:pPr>
        <w:rPr>
          <w:rFonts w:ascii="方正仿宋_GBK" w:eastAsia="方正仿宋_GBK"/>
          <w:sz w:val="28"/>
          <w:szCs w:val="28"/>
        </w:rPr>
      </w:pPr>
    </w:p>
    <w:p>
      <w:pPr>
        <w:ind w:left="3780" w:firstLine="42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公</w:t>
      </w:r>
      <w:r>
        <w:rPr>
          <w:rFonts w:hint="eastAsia" w:ascii="方正仿宋_GBK" w:eastAsia="方正仿宋_GBK"/>
          <w:sz w:val="28"/>
          <w:szCs w:val="28"/>
        </w:rPr>
        <w:t>章：</w:t>
      </w:r>
    </w:p>
    <w:p>
      <w:pPr>
        <w:ind w:left="3780" w:firstLine="42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授权日期：      年    月    日</w:t>
      </w:r>
    </w:p>
    <w:p>
      <w:pPr>
        <w:spacing w:line="59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9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表1</w:t>
      </w:r>
    </w:p>
    <w:p>
      <w:pPr>
        <w:spacing w:line="590" w:lineRule="exact"/>
        <w:jc w:val="lef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sz w:val="28"/>
          <w:szCs w:val="28"/>
        </w:rPr>
      </w:pPr>
      <w:r>
        <w:rPr>
          <w:rFonts w:ascii="Times New Roman" w:hAnsi="Times New Roman" w:eastAsia="方正小标宋_GBK"/>
          <w:sz w:val="36"/>
          <w:szCs w:val="36"/>
        </w:rPr>
        <w:t>制作广西壮族自治区工程勘察设计出图专用章申请表</w:t>
      </w: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62"/>
        <w:gridCol w:w="3436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单位名称</w:t>
            </w:r>
          </w:p>
        </w:tc>
        <w:tc>
          <w:tcPr>
            <w:tcW w:w="6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Cs w:val="21"/>
              </w:rPr>
              <w:t>收件人姓名</w:t>
            </w:r>
            <w:r>
              <w:rPr>
                <w:rFonts w:hint="eastAsia" w:ascii="Times New Roman" w:hAnsi="Times New Roman" w:eastAsia="方正仿宋_GBK"/>
                <w:szCs w:val="21"/>
              </w:rPr>
              <w:t>及手机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号码</w:t>
            </w:r>
          </w:p>
        </w:tc>
        <w:tc>
          <w:tcPr>
            <w:tcW w:w="6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详细</w:t>
            </w:r>
            <w:r>
              <w:rPr>
                <w:rFonts w:ascii="Times New Roman" w:hAnsi="Times New Roman" w:eastAsia="方正仿宋_GBK"/>
                <w:szCs w:val="21"/>
              </w:rPr>
              <w:t>收货地址</w:t>
            </w:r>
          </w:p>
        </w:tc>
        <w:tc>
          <w:tcPr>
            <w:tcW w:w="6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E-mail</w:t>
            </w:r>
            <w:r>
              <w:rPr>
                <w:rFonts w:ascii="Times New Roman" w:hAnsi="Times New Roman" w:eastAsia="方正仿宋_GBK"/>
                <w:szCs w:val="21"/>
              </w:rPr>
              <w:t>电子邮箱</w:t>
            </w:r>
          </w:p>
        </w:tc>
        <w:tc>
          <w:tcPr>
            <w:tcW w:w="6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优惠政策印章选项</w:t>
            </w:r>
          </w:p>
        </w:tc>
        <w:tc>
          <w:tcPr>
            <w:tcW w:w="6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防伪光敏章□   电子签章□   请在选项中“打√”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资质证书编号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A1...</w:t>
            </w:r>
          </w:p>
        </w:tc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...数量/枚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4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A2...</w:t>
            </w:r>
          </w:p>
        </w:tc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...数量/枚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4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B1...</w:t>
            </w:r>
          </w:p>
        </w:tc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...数量/枚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4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B2...</w:t>
            </w:r>
          </w:p>
        </w:tc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...数量/枚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9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Times New Roman" w:eastAsia="方正黑体_GBK"/>
                <w:szCs w:val="21"/>
              </w:rPr>
            </w:pPr>
            <w:r>
              <w:rPr>
                <w:rFonts w:hint="eastAsia" w:ascii="方正黑体_GBK" w:hAnsi="Times New Roman" w:eastAsia="方正黑体_GBK"/>
                <w:szCs w:val="21"/>
                <w:lang w:val="en-US" w:eastAsia="zh-CN"/>
              </w:rPr>
              <w:t>防伪光敏章</w:t>
            </w:r>
            <w:r>
              <w:rPr>
                <w:rFonts w:hint="eastAsia" w:ascii="方正黑体_GBK" w:hAnsi="Times New Roman" w:eastAsia="方正黑体_GBK"/>
                <w:szCs w:val="21"/>
              </w:rPr>
              <w:t>实体旧章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bCs/>
                <w:szCs w:val="21"/>
              </w:rPr>
              <w:t>印模采集区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申请单位声明</w:t>
            </w:r>
          </w:p>
        </w:tc>
        <w:tc>
          <w:tcPr>
            <w:tcW w:w="7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本单位郑重承诺以上信息资料真实、有效，已经核实准确无误，如有虚假所带来的一切法律责任由本单位承担。</w:t>
            </w:r>
          </w:p>
          <w:p>
            <w:pPr>
              <w:ind w:firstLine="4320" w:firstLineChars="1800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    （公章）</w:t>
            </w:r>
          </w:p>
          <w:p>
            <w:pPr>
              <w:ind w:firstLine="3120" w:firstLineChars="1300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590" w:lineRule="exact"/>
        <w:ind w:firstLine="560" w:firstLineChars="200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  <w:t>注：会员单位每年免费制作2枚光敏章、超出我会优惠政策范围的，由各单位自行承担印章制作费用。电子章和光敏章优惠政策不能同时享有。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表2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制作广西壮族自治区施工图技术审查专用章申请表</w:t>
      </w:r>
      <w:r>
        <w:rPr>
          <w:rFonts w:ascii="Times New Roman" w:hAnsi="Times New Roman" w:eastAsia="方正仿宋_GBK" w:cs="Times New Roman"/>
          <w:szCs w:val="21"/>
        </w:rPr>
        <w:t xml:space="preserve">                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05"/>
        <w:gridCol w:w="3436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单位名称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收件人姓名</w:t>
            </w:r>
            <w:r>
              <w:rPr>
                <w:rFonts w:hint="eastAsia" w:ascii="Times New Roman" w:hAnsi="Times New Roman" w:eastAsia="方正仿宋_GBK"/>
                <w:szCs w:val="21"/>
              </w:rPr>
              <w:t>及手机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号码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详细</w:t>
            </w:r>
            <w:r>
              <w:rPr>
                <w:rFonts w:ascii="Times New Roman" w:hAnsi="Times New Roman" w:eastAsia="方正仿宋_GBK"/>
                <w:szCs w:val="21"/>
              </w:rPr>
              <w:t>收货地址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E-mail</w:t>
            </w:r>
            <w:r>
              <w:rPr>
                <w:rFonts w:ascii="Times New Roman" w:hAnsi="Times New Roman" w:eastAsia="方正仿宋_GBK"/>
                <w:szCs w:val="21"/>
              </w:rPr>
              <w:t>电子邮箱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优惠政策印章选项</w:t>
            </w:r>
          </w:p>
        </w:tc>
        <w:tc>
          <w:tcPr>
            <w:tcW w:w="6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防伪光敏章□   电子签章□   请在选项中“打√”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资质证书编号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房  建（区域名）...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...数量/枚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 xml:space="preserve">市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1"/>
              </w:rPr>
              <w:t>政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（区域名）...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...数量/枚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286" w:type="dxa"/>
            <w:gridSpan w:val="4"/>
            <w:vAlign w:val="center"/>
          </w:tcPr>
          <w:p>
            <w:pPr>
              <w:jc w:val="center"/>
              <w:rPr>
                <w:rFonts w:hint="eastAsia" w:ascii="方正黑体_GBK" w:hAnsi="Times New Roman" w:eastAsia="方正黑体_GBK"/>
                <w:szCs w:val="21"/>
              </w:rPr>
            </w:pPr>
            <w:r>
              <w:rPr>
                <w:rFonts w:hint="eastAsia" w:ascii="方正黑体_GBK" w:hAnsi="Times New Roman" w:eastAsia="方正黑体_GBK"/>
                <w:szCs w:val="21"/>
                <w:lang w:val="en-US" w:eastAsia="zh-CN"/>
              </w:rPr>
              <w:t>防伪光敏章</w:t>
            </w:r>
            <w:r>
              <w:rPr>
                <w:rFonts w:hint="eastAsia" w:ascii="方正黑体_GBK" w:hAnsi="Times New Roman" w:eastAsia="方正黑体_GBK"/>
                <w:szCs w:val="21"/>
              </w:rPr>
              <w:t>实体旧章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Times New Roman" w:eastAsia="方正黑体_GBK"/>
                <w:bCs/>
                <w:szCs w:val="21"/>
              </w:rPr>
              <w:t>印模采集区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申请单位声明</w:t>
            </w:r>
          </w:p>
        </w:tc>
        <w:tc>
          <w:tcPr>
            <w:tcW w:w="7477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本单位郑重承诺以上信息资料真实、有效，已经核实准确无误，如有虚假所带来的一切法律责任由本单位承担。</w:t>
            </w:r>
          </w:p>
          <w:p>
            <w:pPr>
              <w:ind w:firstLine="4320" w:firstLineChars="1800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    （公章）</w:t>
            </w:r>
          </w:p>
          <w:p>
            <w:pPr>
              <w:ind w:firstLine="3120" w:firstLineChars="1300"/>
              <w:rPr>
                <w:rFonts w:hint="eastAsia" w:ascii="Times New Roman" w:hAnsi="Times New Roman" w:eastAsia="方正仿宋_GBK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ab/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590" w:lineRule="exact"/>
        <w:ind w:firstLine="560" w:firstLineChars="200"/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  <w:t>注：会员单位每年免费制作2枚光敏章、超出我会优惠政策范围的，由各单位自行承担印章制作费用。电子章和光敏章优惠政策不能同时享有。</w:t>
      </w:r>
    </w:p>
    <w:p>
      <w:bookmarkStart w:id="0" w:name="_GoBack"/>
      <w:bookmarkEnd w:id="0"/>
    </w:p>
    <w:sectPr>
      <w:footerReference r:id="rId3" w:type="default"/>
      <w:pgSz w:w="11906" w:h="16838"/>
      <w:pgMar w:top="1928" w:right="1418" w:bottom="181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MHauqPKAQAAk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9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张雁</cp:lastModifiedBy>
  <dcterms:modified xsi:type="dcterms:W3CDTF">2021-10-28T07:00:16Z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6AA2A4DB343747F1B15DDCDBC0C9AA4F</vt:lpwstr>
  </property>
</Properties>
</file>